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6782" w14:textId="0e5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№01-03/VIII-17-1 "О бюджете Айнабулакского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2024-2026 годы" от 29 декабря 2023 года №01-03/VIII-17-1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-191 303,0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- 11 942,1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179 149,0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- 192 268,9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- 965,9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