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dc5b" w14:textId="302d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дноуглубительных, берегоукрепительных работ на реке Иртыш в районе села Прапорщиково товариществу с ограниченной ответственностью "AKKY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23 декабря 2024 года № 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директора товарищества с ограниченной ответственностью "AKKY Ltd" Дюсупова Кайрата Сандыбаевича, проект производства работ "ППР № 01-01-2024 на дноуглубительные, берегоукрепительные работы на реке Иртыш в селах Прапорщиково, Уварово, поселке Глубокое, Глубоковского района Восточно-Казахстанской области", Меморандум о взаимном сотрудничестве по выполнению мероприятий от 21 октября 2024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"AKKY Ltd" публичный сервитут на земельный участок, находящийся в государственной собственности, сроком на 3 (три) года для проведения дноуглубительных, берегоукрепительных работ, площадью 1,3 га, расположенный ВКО, Глубоковский район, Иртышский сельский округ, село Прапорщиково.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