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a890" w14:textId="b36a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 в городском и пригородном сообщениях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ноября 2024 года № 489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сообщении на территории города Риддера в следующих размерах: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связи, взрослым – 130 (сто тридцать)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за проезд наличными деньгами взрослым – 150 (сто пятьдесят)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тарифы на регулярные пригородные автомобильные перевозки пассажиров и багажа по следующим маршрутам: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 № 162 "Автостанция города Риддера – село Поперечное" взрослым – 600 (шестьсот)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№ 165 "Автостанция города Риддера – село Бутаково" взрослым – 450 (четыреста пятьдесят)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Детям в возрасте до семи лет бесплатный проезд, от семи до пятнадцати лет – 50 % от установленного тарифа взрослым.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неисправности системы электронной оплаты за проезд, пассажиры, осуществляющие оплату посредством транспортных карт, имеют право на бесплатный проезд.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Риддера.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принятия настоящего постановления.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