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0404" w14:textId="d310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Усть-Каменогорска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26 декабря 2024 года № 30/3-VIII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124 529 764,6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74 511 682,0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692 401,8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12 546 554,0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36 779 126,8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157 997 302,1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-321 522,0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7 864,0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329 386,0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1 599 424,8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1 599 424,8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-34 745 440,3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34 745 440,3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45 571 091,0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11 759 974,0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934 323,3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Усть-Каменогорского городского маслихата Восточно-Казахстанской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Усть-Каменогорска на 2025 год бюджетные субвенции, передаваемые из областного бюджета в бюджет города Усть-Каменогорска – 0 тысяч тенге. Объем бюджетных изъятий из бюджета города Усть-Каменогорска в областной бюджет – 0 тысяч тенге.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города Усть-Каменогорска на 2025 год в сумме 1 006 561,2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Усть-Каменогорского городского маслихата Восточно-Казахстанской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Принять к исполнению нормативы распределения доходов на 2025 год,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не облагаемых у источника выплаты, индивидуальный подоходный налог с доходов иностранных граждан, не облагаемых у источника выплаты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19,3 %;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– 19 %;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94,8 %.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Усть-Каменогорского городского маслихата Восточно-Казахстанской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Усть-Каменогорского городского маслихата Восточно-Казахстанской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124 529 764,6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74 511 682,0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52 815 616,0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31 209 096,0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21 606 520,0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8 314 491,0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8 314 491,0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5 198 548,0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517 018,8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517 018,8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12 546 554,0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36 779 126,8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36 779 126,8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36 779 126,8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157 997 302,1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2 708 303,7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717 060,9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326 657,3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310 685,1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548 012,7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336 775,2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5 081 518,3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4 730 895,6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2 203 862,3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72 723 508,0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7 906 740,6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3 531 543,9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2 888 504,0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60 694 164,2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12 144 275,0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45 097 694,8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3 452 194,4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4 122 603,2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2 599 363,2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1 648 764,4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900 818,7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397 569,2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397 569,2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1 845 506,3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1 573 865,4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27 221 684,2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27 221 684,2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6 336 273,0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6 935 348,1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8 904 173,0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4 985 890,1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1 105 030,7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1 006 561,2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1 006 561,2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43 373 291,8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43 373 291,8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43 103 980,2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-34 745 440,3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34 745 440,3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45 571 091,0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45 571 091,0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45 571 091,0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89 032 743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68 806 211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47 859 774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30 570 894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17 288 880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8 172 458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8 172 458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8 361 197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4 821 974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2 934 223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1 676 510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1 341 200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2 736 272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2 736 272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19 783 244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19 783 244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19 783 244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88 703 357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1 551 102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2 898 980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2 790 830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18 477 025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5 462 596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2 130 254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2 514 143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12 057 745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6 361 421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5 696 324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1 158 098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26 822 614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26 822 614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7 081 705,0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6 453 408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9 161 501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34 898 082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34 898 082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34 898 082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76 779 086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71 346 951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49 588 679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31 488 021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18 100 658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8 581 081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8 581 081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8 578 732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4 917 140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3 051 592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1 742 370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1 394 848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2 856 089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2 856 089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4 987 915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4 987 915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4 987 915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76 449 700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2 980 037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2 866 479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9 482 949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6 604 857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2 230 792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2 639 850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1 889 497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1 319 017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1 779 078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1 190 834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23 240 842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23 240 842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6 776 078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10 585 135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34 985 095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34 985 095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34 985 095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