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19d" w14:textId="7925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21 декабря 2023 года № 299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декабря 2024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декабря 2023 года № 299 "Об утверждении государственного образовательного заказа на дошкольное воспитание и обучение, размера родительской платы"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Восточно-Казахстанской области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декабря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Бельбеев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312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 с неполным днем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84 921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312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16 500/ 21 000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16 500/ 21 000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18 600/ 20 800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12 500/ 14 500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19 800/21 000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19 800/21 000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19 800/21 000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19 800/21 000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15 400/ 15 840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15 400/ 15 840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14 500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7 500/ 8 000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8 700/ 10 200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8 700/ 10 200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19 800/19 800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6 500/6 500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19 800/19 800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6 500/6 500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17 500/ 17 500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14 000/ 14 500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16 500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8 000/13 000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19 000/ 20 000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 13 000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8 700/ 10 200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8 700/ 10 200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01.09.2024г. 13 500/17 000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01.09.2024г. 17 000 /21 000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01.09.2024г. 13 500/17 000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01.09.2024г. 17 000 /21 000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