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cd7e" w14:textId="9c6c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коммунальных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июля 2024 года № 181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25)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2023 года № 424 "О некоторых вопросах административно-территориального устройства Республики Казахстан"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коммунальные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Управлениям образования (Чернышева И.А.), финансов (Большакова С.В.) Восточно-Казахстанской области принять соответствующие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2024 года № 181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переименованных коммунальных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до переименования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после переименования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Нарынский колледж"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"Кабинет психолого-педагогической коррекции Катон-Карагайского района"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"Кабинет психолого-педагогической коррекции района Үлкен-Нарын"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"Ясли–сад "Балбөбек"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"Ясли–сад "Балбөбек"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творчества"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творчества"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–сад "Балдырған" села Алтынбел" отдела образования по Катон- 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–сад "Балдырған" села Алтынбел"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"Коктерекская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"Алтынбельская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"Алтынбельская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"Кокбастауская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"Кокбастауская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"Уштобинская основная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"Уштобинская основная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"Солоновская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"Солоновская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"Солдатовская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"Солдатовская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"Сенновская основная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"Сенновская основная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"Ново-Хайрузовская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"Ново-Хайрузовская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"Новополяковская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"Новополяковская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"Малонарымская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"Малонарымская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"Майемерская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"Майемерская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Нарынский сельский лицей"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Нарынский сельский лицей"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"Жулдызская основная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"Жулдызская основная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Дамитова"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Дамитова"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"Балгынская основная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"Балгынская основная средняя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"Күншуақ" для детей с ограниченными возможностями в развитии"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"Күншуақ" для детей с ограниченными возможностями в развитии"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"Балауса"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"Балауса"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Малонарымка"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Малонарымка"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по району Үлкен Нарын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Кумаша Нургалиева"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Кумаша Нургалиева"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"Каройская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"Каройская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"Тоскаинская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"Тоскаинская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"Акжайлауская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"Акжайлауская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"Жанаауылская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"Жанаауылская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"Жиделинская начальная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"Жиделинская начальная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"Игиликская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"Игиликская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"Казахстанская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"Казахстанская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"Кайнарлинская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"Кайнарлинская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"Карачиликская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"Карачиликская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"Такырская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"Такырская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"Урунхайская основная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"Урунхайская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"Шанагатинская начальная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"Шанагатинская начальная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Жакыпбека Малдыбаева"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имени Жакыпбека Малдыбаева"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"Право-Усть Калжырская начальная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"Право-Усть Калжырская начальная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"Маркакольская детская музыкальная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"Маркакольская детская музыкальная школа" отдела образования по району Марқакөл управления образования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села Маркаколь"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села Маркаколь" отдела образования по району Марқакөл управления образования Восточно-Казахстанской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