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87ebc" w14:textId="4787e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Шага акимата района Сауран Туркестанской области от 26 марта 2024 года № 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сос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 Шагинского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на 3 (три) года для дирекции управления проектами – филиала акционерного общества "КазахТелеком" на земельный участок площадью 0,0272 га на проведение волоконно-оптических линий связи для общеобразовательной средней школы имени Молда Муса по адресу ул.Ш.Калдаякова 2.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Шага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Ы.Жуманов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