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3f19" w14:textId="4df3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21 декабря 2023 года № 8-72-VIІІ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22 апреля 2024 года № 13-107-VIII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районном бюджете на 2024-2026 годы" от 21 декабря 2023 года №8-72-VIІІ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Келесского района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12 191 073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2 627 317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131 785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293 954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9 138 017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13 418 937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471 950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140 922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-1 699 814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1 699 814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1 919 659 тысяч тенге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244 422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24 577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№13-107-VIII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№8-72-VIII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людей из группы риска, попавших в трудную ситуацию из-за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