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01f0" w14:textId="5dc0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Шубарсу Ордабасинского района Туркестанской области от 17 апреля 2024 года № 116. Утратило силу решением акима сельского округа Шубарсу Ордабасинского района Туркестанской области от 12 июня 2024 года №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Шубарсу Ордабасинского района Туркестанской области от 12.06.2024 № 176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февраля 2015 года № 7-1/86 "Об утверждении Правил установления или снятия ограничительных мероприятий и карантина" (зарегистрирован в Министерстве юстиции Республики Казахстан 12 марта 2015 года № 10414) и на основании представления руководителя Ордабасинской Районной территориальной инспекции Комитета ветеринарного контроля и надзора Министерства сельского хозяйства Республики Казахстан от 11 апреля 2024 года за №08-02-07/147 и в целях ликвидации очагов заразных болезней животных аким Шубарсуского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по улицам "Сарайшық", "Пістелі", "Орал" и "Жастабан" на массиве "Цементник-2", в связи с положительными результатами на "бешенство" мелко-рогатого скота по адресу Ордабасынский район сельский округ Шубарсу с.Шубарсу массив "Цементник-2" дом 7/198.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А.Турсунбаев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