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2e12" w14:textId="30b2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26 марта 2024 года № 13/6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правила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Ордабасынский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Ордабасынского района, в пределах суммы предусмотренной в бюджете района на 2024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введено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