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da86" w14:textId="3ffd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18 марта 2014 года № 29/193-V "Об утверждении положения о награждении Почетной грамотой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11 сентября 2024 года № 17/113-VIII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"Об утверждении положения о награждении Почетной грамотой Казыгуртского района" от 18 марта 2014 года № 29/193-V (зарегистрировано в Реестре государственной регистрации нормативных правовых актов под № 2640)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Казыгуртского района, утвержденного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"сессии и"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"секретарем" заменить словами "председателем".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