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6b65" w14:textId="7426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20 декабря 2024 года № 577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утвержденных землеустроительных проектов по формированию земельных участков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"Кентауский городской отдел жилищно-коммунального хозяйства и жилищной инспекции" акимата города Кентау установить публичный сервитут на нижеуказанные земельные участки "Для систем магистрального тепло", расположенного по городу Кентау.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"Для систем отопления Северное" земельный участок площадью 0,5464 га, (5464 квадратных 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"Для систем отопления Южный" земельный участок площадью 0,8732 га (8732 квадратных 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"Для систем отопления Западный" земельный участок площадью 0,5384 га (5384 квадратных метров);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земельных отношении" акимата города Кентау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2)размещение настоящего постановления на интернет-ресурсе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Кентау Кокенову 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