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6580" w14:textId="0b96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Туркестанского областного маслихата от 1 ноября 2019 года № 43/466-VI "Об утверждении Правил погребения и организации дела по уходу за могилами в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30 сентября 2024 года № 12/167-VIII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 ноября 2019 года № 43/466-VI "Об утверждении Правил погребения и организации дела по уходу за могилами в Туркестанской области" (зарегистрирован в Реестре государственной регистрации нормативных правовых актов за № 5254)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"Правила погребения и организации дела по уходу за могилами в Туркестанской области",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12/167-VIII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в Туркестанской области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в Туркестанской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мая 2019 года № 48 "Об утверждении Типовых правил погребения и организации дела по уходу за могилами" и определяют порядок погребения и организации дела по уходу за могилами.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№24066).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"Сводом правил Республики Казахстан "Проектирование и содержание кладбищ" (СП РК 3.02-141-2014).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могила – место захоронения умершего или его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кладбище – территория, специально выделенная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Правила погребения и организации дела по уходу за могилами (далее – Территориальные правила) разрабатываются акиматами городов и районов области в соответствии с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При разработке Территориальных правил учитываются особенности территории населенных пунктов, их застройки, а также организации дела по уходу за могилами, сохранение объектов историко-культурного наследия, религиозного назначения и природного ландшафта.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Территориальных правил содержит: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и время отведения места для захоронения;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время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время проектирования и устройства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 время организации благоустройства мест захоронения и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 время учета и регистрации земельных участков, предназначенных под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и время заключения договора на погребение, содержание и обслуживание кладбищ и осуществления контроля за соблюдением его условий.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метров, но не более восьми квадратных метров.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Акиматы городов и районов Туркестанской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организуют свод данных (сведений) учета и регистрацию земельных участков, предназначенных под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контроль за соблюдением условий договора по погребению, содержанию и обслуживанию кладбищ;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размещают 1 раз в год обновлҰнную актуальную информацию по занятым и свободным участкам кладбища на официальном интернет-ресурсе местного исполнительного органа и в публичной кадастровой карте, утвержденной приказом 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за № 33106).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Акиматы городов и районов, поселков, сел, сельских округов ведут учет и регистрацию земельных участков, предназначенных под могилы на основании журналов учета.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№21579) либо уведомления о смерти, полученного посредством веб-портала "электронного правительства".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регистрируется в журнале учета, который ведется администрацией кладбища.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Журнал учета содержит следующие сведения: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письменному заявлению близких родственников, а также супруга (супруги) в местный исполнительный орган, аппарат акима района в городе при предоставлении документов, подтверждающих близкое родство с (ранее) умершим, погребение умершего или его останков рядом с ранее умершим близким родственником, в том числе супругом (супругой) обеспечивается при наличии на указанном месте погребения свободного участка земли или могилы ранее умершего близкого родственника.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Захоронение безродных производится за счет бюджетных средств.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Перезахоронение останков на действующих и закрытых кладбищах не допускается, кроме случаев: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Проектирование и устройство могил: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но не более 3 метров. А коротким – не менее 0,5 метров, но не более 2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Благоустройство мест захоронения и их содержание: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надмогильные памятники и сооружения из естественного камня или бетона, цветники и скамейки;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посадку цветов на могиле, зеленой изгороди из декоративного кустарника с последующей ее подстрижкой.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памятников и сооружений, устройство столиков, скамеек и сооружений за пределами участка захоронения.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Заключение договора на погребение, содержание и обслуживание кладбищ между местным исполнительными органами и администрацией кладбища осуществляется по итогам конкурса в срок установленный в соответствии с законодательством о государственных закупках.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Администрация кладбищ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необходимые сроки (от 1 до 5 дней) подготовку могил для захоронения умерших или их останков;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вывоз мусора в необходимые сроки (от 1 до 5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гражданам напрокат инвентаря для ухода за местом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