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1759" w14:textId="46d1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Курмангазинского района от 27 июня 2023 года № 173 "Об утверждении положения государственного учреждения отдел внутренней политики, культуры, развития языков и спорта Курмангазинского района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20 марта 2024 года № 57. Отменен постановлением акимата Курмангазинского района Атырауской области от 20 декабря 2024 № 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постановлением акимата Курмангазинского района Атырауской области от 20.12.2024 № </w:t>
      </w:r>
      <w:r>
        <w:rPr>
          <w:rFonts w:ascii="Times New Roman"/>
          <w:b w:val="false"/>
          <w:i w:val="false"/>
          <w:color w:val="ff0000"/>
          <w:sz w:val="28"/>
        </w:rPr>
        <w:t>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Курмангазинского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следующее изменение в Положение государственного учреждения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Курмангазинского района от 27 июня 2023 года № 173 "Об утверждении положения государственного учреждения отдел внутренней политики, культуры, развития языков и спорта Курмангазинского района Атырауской области":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в абзаце 33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"координирует работу антитеррористической комиссии района;" исключить.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"Отдел внутренней политики, культуры, развития языков и спорта Курмангазинского района Атырауской области" принять меры по формированию трудовых отношений и имущества, возникшие из настоящего постановления, а также провести государственную регистрацию государственного учреждения.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Курмангазинского района Атырауской области".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