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931f" w14:textId="9d29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катского района от 17 августа 2023 года № 125 "О переименовании коммунального государственного учреждения "Территориальный центр социального обслуживание пенсионеров и инвалидов Макатского района Атырауской области" государственного учреждения "Макатский районный отдел занятости, социальных программ и регистрации актов гражданского состояния" в коммунальное государственное учреждение "Территориальный центр социального обслуживание пенсионеров и инвалидов Макатского района Атырауской области" государственного учреждения "Макатский районный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9 апреля 2024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7 августа 2023 года № 125 "О переименовании коммунального государственного учреждения "Территориальный центр социального обслуживание пенсионеров и инвалидов Макатского района Атырауской области" государственного учреждения "Макатский районный отдел занятости, социальных программ и регистрации актов гражданского состояния" вкоммунальн ое государственное учреждение "Территориальный центр социального обслуживание пенсионеров и инвалидов Макатского района Атырауской области" государственного учреждения "Макатский районный отдел занятости и социальных програм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кат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