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be6" w14:textId="2be6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 апреля 2024 года № 13. Утратило силу решением акима Курмангазинского района Атырауской области от 1 июля 2024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Курмангазинского района Атырауской области от 01.07.2024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