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ceb2" w14:textId="a10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2024 года № 25-2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215 543 963,3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212 222 028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204 173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- 118 236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2 999 526,3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219 988 147,3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4 453 557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215 543 963,3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211 951 468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государ-ного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НБРК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гос.бюджета, а также содержащимися и финансируемыми из бюджета (сметы расходов) НБРК,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2 999 526,3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219 988 147,3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