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dd59" w14:textId="932d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2024-2026 годы" от 27 декабря 2023 года № 11-1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23 июля 2024 года № 21-1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2024-2026 годы" от 27 декабря 2023 года № 11-1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Кульсары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6 181 421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564 905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5 616 271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6 300 631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- 119 210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119 210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119 210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Жана-Каратон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214 811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31 573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183 218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215 958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- 1 147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1 147 тысяч тенге: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1 147 тысяч тенге."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Жемского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191 494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8 615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182 831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197 615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- 6 121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6 121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6 121 тысяч тенге."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Косчагильского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776 085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9 615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766 270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796 855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- 20 770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20 770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20 770 тысяч тенге."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Кара-Арнинского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267 982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8 194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259 238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268 462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 тысяч тенге: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- 480 тысяч тенге."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Майкумгенского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132 088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129 608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139 327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- 7 239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- 7 239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7 239 тысяч тенге."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Аккиизтогайского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106 204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3 883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102 256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120 065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- 13 861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13 861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13 861 тысяч тенге.".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2024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2024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2024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5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2024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5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2024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5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2024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