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3dc" w14:textId="862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28 марта 2024 года № 93 и решение Жылыойского районного маслихата Атырауской области от 29 марта 2024 года № 16-2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областной ономастической комиссии от 1 февраля 2024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районного значения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№120 - улицу Қадырбек Есенғалиев;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№35 - улицу Кәки Ұлханов;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№36 - улицу Бақтыбай Қалымбетов;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№17 - улицу Биахмет Сәрсенұлы;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№18 - улицу Ыбырайым Жайнақұлы;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№19 - улицу Райымжан Мәрсекұлы;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№20 - улицу Асылбек Сейітұлы;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№21 - улицу Сәлімгерей Жантөреұлы;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№22 – улицу Қошмұхамед Кемеңгерұлы;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давно зарекомендовавшее наименование в городе Кульсары микрорайон Атырау – микрорайон Атырау;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промышленной зоне в городе Кульсары - промышленная зона Қарашүңгіл.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