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592f" w14:textId="11d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третий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июня 2024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третий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июня 2024 года № 154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третий квартал 2024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шлифованный (круглозерный, весовой), килограмм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