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18d3" w14:textId="a351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5-13 с "Об утверждении бюджета Бидайыкского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5-22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2024-2026 годы" от 28 декабря 2023 года № 5-13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на 2024-2026 годы, в том числе на 2024 год согласно приложению 1, 2 и 3 к настоящему решению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186 801,8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10 152,3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144,7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176 504,8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187 547,3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5-22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5-13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