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72aa" w14:textId="7e37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10/6 "Об утверждении бюджета Дмитриевского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Дмитриевского сельского округа Тимирязевского района на 2024-2026 годы" от 29 декабря 2023 года № 10/6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72 507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сельского округа поступление целевых трансфертов из вышестоящего бюджета на 2024 год в сумме 44 189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финансового года неиспользованных в 2023 году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№12/5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10/6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Дмитриевского сельского округа за счет свободных остатков бюджетных средств, сложившихся на начало финансового года, неиспользованных в 2023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