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0a7" w14:textId="6f3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Келлеровского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258/20. Утратило силу решением маслихата Тайыншинского района Северо-Казахстанской области от 8 мая 2025 года № 315/23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Келлеровского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68669,5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Келлеровского сельского округа Тайыншинского района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трансферты, передаваемую из республиканского бюджета в бюджет Келлеровского сельского округа на 2025 год в сумме 127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трансферты, передаваемую из районного бюджета в бюджет Келлеровского сельского округа на 2025 год в сумме 1430 тысяч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Келлеровского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Келлеровского сельского округа на 2025 год в сумме 38214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