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f59" w14:textId="ee9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2024 года № 246/20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две тысячи 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