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4f5" w14:textId="8961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118/9 "Об утверждении бюджета Краснополянского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2024-2026 годы" от 29 декабря 2023 года № 118/9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Краснополянского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48110,4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"Учесть в бюджете Краснополянского сельского округа на 2024 год поступление текущих целевых трансфертов из областного бюджета в сумме 17600 тысяч тенге"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Краснополянского сельского округа на 2024 год поступление текущих целевых трансфертов из районного бюджета в сумме 2038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Краснополянского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118/9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№118/9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