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6ba" w14:textId="c417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27 февраля 2024 года № 143/12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2024-2026 годы" от 27 декабря 2023 года № 107/9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2024-2026 годы согласно приложениям 1, 2, 3 и 4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7771066,3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- 2542501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- 56762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5141803,3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8483002,7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- 51688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-737028,3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-737028,3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- 489309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274315,4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района на 2024 год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республиканского и областного бюджетов,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республиканского и областного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