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200" w14:textId="421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37/9. Утратило силу решением маслихата Мамлютского района Северо-Казахстанской области от 19 мая 2025 года № 42/9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50735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–5639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45073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37/9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