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165" w14:textId="87da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Дубровинского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37/6. Утратило силу решением маслихата Мамлютского района Северо-Казахстанской области от 19 мая 2025 года № 42/6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Дубровинского сельского округа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166996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12485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144768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166996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144768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