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aecb" w14:textId="839a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18/7 "Об утверждении бюджета Кызыласкерского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декабря 2024 года № 35/7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2024-2026 годы" от 29 декабря 2023 года № 18/7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Кызыласкерского сельского округа Мамлютского района Северо-Казахстанской области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60607,7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127,7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55126,7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61328,4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2024 года в сумме 720,7 тысяч тенге на расходы по бюджетным программам, согласно приложению 4.";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бесiгi"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бюджета на компенмацию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бесiгi"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