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8453" w14:textId="2d08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8 "Об утверждении бюджета Чист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4-2026 годы" от 29 декабря 2023 года № 1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 38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1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 1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 47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