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8453" w14:textId="2d08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8 "Об утверждении бюджета Чист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4-2026 годы" от 29 декабря 2023 года № 11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 38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1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 1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 47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