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0177" w14:textId="62d0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11-5 "Об утверждении бюджета Бастомарского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 сентября 2024 года № 18-11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Бастомарского сельского округа района Магжана Жумабаева на 2024-2026 годы" от 29 декабря 2023 года № 11-5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Бастомарского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221 493,0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6 789,0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214 684,0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226 011,9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-4 518,9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4 518,9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4 518,9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 № 18-11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Бастомарского сельского округа района Магжана Жумабаева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226 011,9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