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9d9" w14:textId="7792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18 "Об утверждении бюджета Чист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4-2026 годы" от 29 декабря 2023 года № 11-1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33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74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43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6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Чистов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8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8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Чистов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