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a033" w14:textId="954a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Булаево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23-6. Утратило силу решением маслихата района Магжана Жумабаева Северо-Казахстанской области от 12 мая 2025 года № 27-7</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города Булаево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403 696,1 тысяч тенге:</w:t>
      </w:r>
    </w:p>
    <w:bookmarkEnd w:id="3"/>
    <w:bookmarkStart w:name="z9" w:id="4"/>
    <w:p>
      <w:pPr>
        <w:spacing w:after="0"/>
        <w:ind w:left="0"/>
        <w:jc w:val="both"/>
      </w:pPr>
      <w:r>
        <w:rPr>
          <w:rFonts w:ascii="Times New Roman"/>
          <w:b w:val="false"/>
          <w:i w:val="false"/>
          <w:color w:val="000000"/>
          <w:sz w:val="28"/>
        </w:rPr>
        <w:t>
      налоговые поступления – 123 590,0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16 630,0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263 476,1 тысяч тенге;</w:t>
      </w:r>
    </w:p>
    <w:bookmarkEnd w:id="7"/>
    <w:bookmarkStart w:name="z13" w:id="8"/>
    <w:p>
      <w:pPr>
        <w:spacing w:after="0"/>
        <w:ind w:left="0"/>
        <w:jc w:val="both"/>
      </w:pPr>
      <w:r>
        <w:rPr>
          <w:rFonts w:ascii="Times New Roman"/>
          <w:b w:val="false"/>
          <w:i w:val="false"/>
          <w:color w:val="000000"/>
          <w:sz w:val="28"/>
        </w:rPr>
        <w:t>
      2) затраты – 418 351,6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-14 655,5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14 655,5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14 655,5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города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Булаево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Булаево;</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Булаево;</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Булаево;</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Булаево;</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города Булаево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города Булаево на 2025 год предусмотрен объем субвенции, передаваемой из районного бюджета в бюджет города в сумме 26 800,0 тысяч тенге.</w:t>
      </w:r>
    </w:p>
    <w:bookmarkEnd w:id="34"/>
    <w:bookmarkStart w:name="z40" w:id="35"/>
    <w:p>
      <w:pPr>
        <w:spacing w:after="0"/>
        <w:ind w:left="0"/>
        <w:jc w:val="both"/>
      </w:pPr>
      <w:r>
        <w:rPr>
          <w:rFonts w:ascii="Times New Roman"/>
          <w:b w:val="false"/>
          <w:i w:val="false"/>
          <w:color w:val="000000"/>
          <w:sz w:val="28"/>
        </w:rPr>
        <w:t>
      5. Учесть в бюджете города Булаево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города Булаево на 2025 год поступление трансфертов из областного бюджета, в том числе:</w:t>
      </w:r>
    </w:p>
    <w:bookmarkEnd w:id="36"/>
    <w:p>
      <w:pPr>
        <w:spacing w:after="0"/>
        <w:ind w:left="0"/>
        <w:jc w:val="both"/>
      </w:pPr>
      <w:r>
        <w:rPr>
          <w:rFonts w:ascii="Times New Roman"/>
          <w:b w:val="false"/>
          <w:i w:val="false"/>
          <w:color w:val="000000"/>
          <w:sz w:val="28"/>
        </w:rPr>
        <w:t>
      1) на реконструкцию дорог по улице Чехова населенного пункта Булаево;</w:t>
      </w:r>
    </w:p>
    <w:p>
      <w:pPr>
        <w:spacing w:after="0"/>
        <w:ind w:left="0"/>
        <w:jc w:val="both"/>
      </w:pPr>
      <w:r>
        <w:rPr>
          <w:rFonts w:ascii="Times New Roman"/>
          <w:b w:val="false"/>
          <w:i w:val="false"/>
          <w:color w:val="000000"/>
          <w:sz w:val="28"/>
        </w:rPr>
        <w:t>
      2) на текущий ремонт водоснабжения в городе Булаево;</w:t>
      </w:r>
    </w:p>
    <w:p>
      <w:pPr>
        <w:spacing w:after="0"/>
        <w:ind w:left="0"/>
        <w:jc w:val="both"/>
      </w:pPr>
      <w:r>
        <w:rPr>
          <w:rFonts w:ascii="Times New Roman"/>
          <w:b w:val="false"/>
          <w:i w:val="false"/>
          <w:color w:val="000000"/>
          <w:sz w:val="28"/>
        </w:rPr>
        <w:t>
      3) на текущий ремонт тепловых сетей котельной НПС города Булаево.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района Магжана Жумабаева Северо-Казахстанской области от 28.02.2025 </w:t>
      </w:r>
      <w:r>
        <w:rPr>
          <w:rFonts w:ascii="Times New Roman"/>
          <w:b w:val="false"/>
          <w:i w:val="false"/>
          <w:color w:val="000000"/>
          <w:sz w:val="28"/>
        </w:rPr>
        <w:t>№ 25-8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7. Учесть в бюджете города Булаево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города Булаево;</w:t>
      </w:r>
    </w:p>
    <w:bookmarkEnd w:id="38"/>
    <w:bookmarkStart w:name="z44" w:id="39"/>
    <w:p>
      <w:pPr>
        <w:spacing w:after="0"/>
        <w:ind w:left="0"/>
        <w:jc w:val="both"/>
      </w:pPr>
      <w:r>
        <w:rPr>
          <w:rFonts w:ascii="Times New Roman"/>
          <w:b w:val="false"/>
          <w:i w:val="false"/>
          <w:color w:val="000000"/>
          <w:sz w:val="28"/>
        </w:rPr>
        <w:t>
      2) на обеспечении санитарии населенных пунктов города Булаево;</w:t>
      </w:r>
    </w:p>
    <w:bookmarkEnd w:id="39"/>
    <w:bookmarkStart w:name="z45" w:id="40"/>
    <w:p>
      <w:pPr>
        <w:spacing w:after="0"/>
        <w:ind w:left="0"/>
        <w:jc w:val="both"/>
      </w:pPr>
      <w:r>
        <w:rPr>
          <w:rFonts w:ascii="Times New Roman"/>
          <w:b w:val="false"/>
          <w:i w:val="false"/>
          <w:color w:val="000000"/>
          <w:sz w:val="28"/>
        </w:rPr>
        <w:t>
      3) на содержание мест захоронений и погребение безродных;</w:t>
      </w:r>
    </w:p>
    <w:bookmarkEnd w:id="40"/>
    <w:bookmarkStart w:name="z46" w:id="41"/>
    <w:p>
      <w:pPr>
        <w:spacing w:after="0"/>
        <w:ind w:left="0"/>
        <w:jc w:val="both"/>
      </w:pPr>
      <w:r>
        <w:rPr>
          <w:rFonts w:ascii="Times New Roman"/>
          <w:b w:val="false"/>
          <w:i w:val="false"/>
          <w:color w:val="000000"/>
          <w:sz w:val="28"/>
        </w:rPr>
        <w:t>
      4) на благоустройство и озеленение населенных пунктов города Булаево;</w:t>
      </w:r>
    </w:p>
    <w:bookmarkEnd w:id="41"/>
    <w:bookmarkStart w:name="z47" w:id="42"/>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города Булаево;</w:t>
      </w:r>
    </w:p>
    <w:bookmarkEnd w:id="42"/>
    <w:bookmarkStart w:name="z48" w:id="43"/>
    <w:p>
      <w:pPr>
        <w:spacing w:after="0"/>
        <w:ind w:left="0"/>
        <w:jc w:val="both"/>
      </w:pPr>
      <w:r>
        <w:rPr>
          <w:rFonts w:ascii="Times New Roman"/>
          <w:b w:val="false"/>
          <w:i w:val="false"/>
          <w:color w:val="000000"/>
          <w:sz w:val="28"/>
        </w:rPr>
        <w:t>
      6) на организацию водоснабжения населенных пунктов города Булаево.</w:t>
      </w:r>
    </w:p>
    <w:bookmarkEnd w:id="43"/>
    <w:p>
      <w:pPr>
        <w:spacing w:after="0"/>
        <w:ind w:left="0"/>
        <w:jc w:val="both"/>
      </w:pPr>
      <w:r>
        <w:rPr>
          <w:rFonts w:ascii="Times New Roman"/>
          <w:b w:val="false"/>
          <w:i w:val="false"/>
          <w:color w:val="000000"/>
          <w:sz w:val="28"/>
        </w:rPr>
        <w:t>
      7-1. Учесть в бюджете города Булаево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8.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23-6</w:t>
            </w:r>
          </w:p>
        </w:tc>
      </w:tr>
    </w:tbl>
    <w:bookmarkStart w:name="z56" w:id="45"/>
    <w:p>
      <w:pPr>
        <w:spacing w:after="0"/>
        <w:ind w:left="0"/>
        <w:jc w:val="left"/>
      </w:pPr>
      <w:r>
        <w:rPr>
          <w:rFonts w:ascii="Times New Roman"/>
          <w:b/>
          <w:i w:val="false"/>
          <w:color w:val="000000"/>
        </w:rPr>
        <w:t xml:space="preserve"> Бюджет города Булаево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23-6</w:t>
            </w:r>
          </w:p>
        </w:tc>
      </w:tr>
    </w:tbl>
    <w:bookmarkStart w:name="z65" w:id="46"/>
    <w:p>
      <w:pPr>
        <w:spacing w:after="0"/>
        <w:ind w:left="0"/>
        <w:jc w:val="left"/>
      </w:pPr>
      <w:r>
        <w:rPr>
          <w:rFonts w:ascii="Times New Roman"/>
          <w:b/>
          <w:i w:val="false"/>
          <w:color w:val="000000"/>
        </w:rPr>
        <w:t xml:space="preserve"> Бюджет города Булаево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23-6</w:t>
            </w:r>
          </w:p>
        </w:tc>
      </w:tr>
    </w:tbl>
    <w:bookmarkStart w:name="z74" w:id="50"/>
    <w:p>
      <w:pPr>
        <w:spacing w:after="0"/>
        <w:ind w:left="0"/>
        <w:jc w:val="left"/>
      </w:pPr>
      <w:r>
        <w:rPr>
          <w:rFonts w:ascii="Times New Roman"/>
          <w:b/>
          <w:i w:val="false"/>
          <w:color w:val="000000"/>
        </w:rPr>
        <w:t xml:space="preserve"> Бюджет города Булаево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23-6</w:t>
            </w:r>
          </w:p>
        </w:tc>
      </w:tr>
    </w:tbl>
    <w:p>
      <w:pPr>
        <w:spacing w:after="0"/>
        <w:ind w:left="0"/>
        <w:jc w:val="left"/>
      </w:pPr>
      <w:r>
        <w:rPr>
          <w:rFonts w:ascii="Times New Roman"/>
          <w:b/>
          <w:i w:val="false"/>
          <w:color w:val="000000"/>
        </w:rPr>
        <w:t xml:space="preserve"> Расходы бюджета города Булаево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25-8</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