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0d2f" w14:textId="8d40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8/13 "Об утверждении бюджета Вагулинского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2024-2026 годы" от 29 декабря 2023 года № 8/13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Вагулинского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147 053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139 028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148 274,9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1 221,9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1 221,9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