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a2e3" w14:textId="0bca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18 апреля 2024 года № 11/1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6 165 941,8тысяч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2 266 750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3 690 223,8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6 788 069,1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106 387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105 903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-728 514,3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728 514,3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673 314,3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118 000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6 165 941,8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1 122 044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3 690 223,8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6 788 069,1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1 278 294,8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