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0da7" w14:textId="33e0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28 декабря 2023 года № 12/8 "Об утверждении бюджета Мирного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декабря 2024 года № 23/11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Мирного сельского округа Жамбылского района Северо-Казахстанской области на 2024-2026 годы" от 28 декабря 2023 года № 12/8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Мирного сельского округа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40 491,6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35 445,6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40 985,9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23/11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№12/8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