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4a72" w14:textId="4bd4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Явленского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23/375. Утратило силу решением маслихата Есильского района Северо-Казахстанской области от 8 мая 2025 года № 27/429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Явленского сельского округа Есильского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- 535 588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- 204 200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- 2 138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- 329 250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- 538 857,2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- 3 269,2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- 3 269,2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- 3 269,2 тысяч тенге.,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Явленского сельского округа на 2025 год расходы за счет свободных остатков бюджетных средств, сложившихся на начало финансового года возврат неиспользованных целевых трансфертов выделенных в 2024 году из областного бюджета в сумме 0,1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Явленского сельского округа расходы за счет свободных остатков бюджетных средств, сложившихся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Явленского сельского округа на 2025 год формируются в соответствии cо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трансфертов (субвенций), передаваемых из районного бюджета бюджету Явленского сельского округа в сумме 18 186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на 2025 год поступление целевых трансфертов из республиканского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организаций, содержащихся за счет средств государственного бюджета.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республиканского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"Об утверждении бюджета Явленского сельского округа Есильского района Северо-Казахстанской области на 2025-2027 годы".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на 2025 год поступление целевых трансфертов из областного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Явленка Явленского сельского округа Есильского района;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внутрипоселковых дорог в селе Явленка Явленского сельского округа Есильского района;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многофункционального спортивного сооружения и благоустройство территории КГУ "Детско-юношеская спортивная школа Есильского района" в селе Явленка Есильского района.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"Об утверждении бюджета Явленского сельского округа Есильского района Северо-Казахстанской области на 2025-2027 годы".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на 2025 год поступление целевых текущих трансфертов, передаваемых из районного бюджета, в том числе: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трансфертов, передаваемых из районного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"Об утверждении бюджета Явленского сельского округа Есильского района Северо-Казахстанской области на 2025-2027 годы".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23/375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2025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23/375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2026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23/375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