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937c" w14:textId="1929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2023 года № 11/171 "Об утверждении бюджета Заградовского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марта 2024 года № 14/207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2024-2026 годы" от 27 декабря 2023 года № 11/171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Заградовского сельского округа Есильского района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- 258 114 тысяч тенге: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- 5 961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- 3 200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- 248 953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- 258 482,1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- 368,1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- 368,1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- 368,1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Заградовского сельского округа на 2024 года расходы за счет свободных остатков бюджетных средств сложившихся на начало финансового года возвратом неиспользованных трансфертов выделенных в 2023 финансовом году из областного бюджета в сумме 0,1 тысяч тенге, из районного бюджета в сумме 0,3 тысяч тенге, согласно приложению 4.";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Заградовского сельского округа расходы за счет свободных остатков бюджетных средств сложившихся на начало финансового года, согласно приложению 4.";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11/171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марта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11/171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