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77ce" w14:textId="aa57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 в сельском сообщении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17 мая 2024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абзацем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 (зарегистрирован в Реестре государственной регистрации нормативных правовых актов № 7297), акимат Есильского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автомобильные перевозки пассажиров и багажа в сельском сообщении единым для всех маршрутов: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размере 120 (сто двадцать тенге) тенге для взрослого населения;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7 (семи) до 18 (восемнадцати) лет - 50% от стоимости взрослого проезда - 60 (шестьдесят тенге)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Есильского района Северо-Казахстанской области"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 "Министерства юстиции Республики Казахстан по Северо-Казахстанской области"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Есильского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Есильского района Северо-Казахстанской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Мухамедьяров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Есильский районный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