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82d" w14:textId="8903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Есильского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9 апреля 2024 года № 3. Утратил силу решением и.о. акима Есильского района Северо-Казахстанской области от 13 июня 2024 года № 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и.о. акима Есильского района Северо-Казахстанской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пункта 5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 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регистраций нормативных правовых актов под №32469), в целях обеспечения жизнедеятельности населенных пунктов, аким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Есильского района Северо-Казахстанской области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курирующего заместителя акима Есильского района Северо-Казахстанской области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Есильского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7 апреля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