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697b" w14:textId="2cd6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Возвышенского сельского округа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2024 года № 25-3. Утратило силу решением маслихата района имени Габита Мусрепова Северо-Казахстанской области от 8 мая 2025 года № 29-3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Возвышенского сельского округа района имени Габита Мусрепова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42 379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6 275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5 648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30 456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42 379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Возвышенского сельского округа на 2025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районного бюджета в бюджет Возвышенского сельского округа, составляет 14 054 тысячи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25-3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Возвышенского сельского округа района имени Габита Мусрепова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25-3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Возвышенского сельского округа района имени Габита Мусрепова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25-3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Возвышенского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