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3439" w14:textId="50f3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марта 2024 года № 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8 158 331,6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2 304 447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32 594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5 364 273,6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7 742 407,2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 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12-1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8 158 331,6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5 364 273,6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7 742 407,2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510 972,9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 помощи, телевизионными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абонентскими приставками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448 242,9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