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8946" w14:textId="1718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29 апреля 2024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района имени Габита Мусрепова Северо-Казахстанской области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района имени Габита Мусрепова Северо-Казахстанской области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 (далее – организация).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района имени Габита Мусрепова Северо-Казахстанской области".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района имени Габита Мусрепова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района имени Габита Мусрепова Северо-Казахстанской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 на стимулирующие надбавки, руководителем организации принимается решение о выплате работникам стимулирующих надбавок.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стимулирующие надбавки будут пересмотрены.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стимулирующих надбавок работнику является нормы, указанные в трудовом договоре: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не устанавливается работникам: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 стимулирующих надбавок к должностному окладу работников бюджетных организаций является местный бюджет района имени Габита Мусрепова Северо-Казахстанской области.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устанавливаются по решению маслихата района имени Габита Мусрепова Северо-Казахстанской области к должностным окладам работников организаций.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