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a829" w14:textId="f75a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Алкатерекского сельского округа Акжарского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декабря 2024 года № 27-15. Утратило силу решением Акжарского районного маслихата Северо-Казахстанской области от 12 мая 2025 года № 29-5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Алкатерекского сельского округа Акжарского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57401 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54373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57401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2025 год формируются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44530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27-15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27-15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27-15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