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8a1b" w14:textId="c3d8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8-22-16. Утратило силу решением Айыртауского районного маслихата Северо-Казахстанской области от 8 мая 2025 года № 8-26-15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49 991,0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67 009,2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–3 518,2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26 064,0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. Учесть целевые трансферты передаваемые из районного бюджета в бюджет сельского округа на 2025 год в сумме 23 820,0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107,0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8-22-16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