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b7c" w14:textId="222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8-22-10. Утратило силу Айыртауского районного маслихата Северо-Казахстанской области от 8 мая 2025 года № 8-26-9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70 365,6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71 257,9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23 854,0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целевые трансферты передаваемые из районного бюджета в бюджет сельского округа на 2025 год в сумме 41 577,0 тысяч тенге.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102,0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