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05d4" w14:textId="4280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13-5 "Об утверждении бюджета Ивановского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2024-2026 годы" от 29 декабря 2023 года № 13-5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Ивановского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45301,2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42101,2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45998,2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