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fa59" w14:textId="e51f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Власовского сельского округа Аккайынского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2024 года № 23-3. Утратило силу решением маслихата Аккайынского района Северо-Казахстанской области от 8 мая 2025 года № 26-4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6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Власовского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68287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- 964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77560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- 9273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- 9273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- 9273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45143 тысяч тенге.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2025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