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5966" w14:textId="2795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Баскольского сельского округа Майского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11/24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 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Баскольского сельского округа Майского района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403 771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8 063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403 771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Баскольского сельского округа Майского района на 2025 год объем субвенций, передаваемых из районного бюджета в сумме 31 497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