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179c" w14:textId="e841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Майского сельского округа Майского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8/24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Майского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–59628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Майского сельского округа на 2025 год объем субвенций, передаваемых из районного бюджета в сумме 37599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